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9171C" w14:textId="5A083DEB" w:rsidR="00BE2361" w:rsidRDefault="00BE2361" w:rsidP="00BE2361">
      <w:pPr>
        <w:jc w:val="right"/>
      </w:pPr>
      <w:bookmarkStart w:id="0" w:name="_GoBack"/>
      <w:bookmarkEnd w:id="0"/>
      <w:r>
        <w:rPr>
          <w:rFonts w:hint="eastAsia"/>
        </w:rPr>
        <w:t>202</w:t>
      </w:r>
      <w:r w:rsidR="00435DF6">
        <w:rPr>
          <w:rFonts w:hint="eastAsia"/>
        </w:rPr>
        <w:t>2</w:t>
      </w:r>
      <w:r>
        <w:rPr>
          <w:rFonts w:hint="eastAsia"/>
        </w:rPr>
        <w:t>年</w:t>
      </w:r>
      <w:r w:rsidR="00435DF6">
        <w:rPr>
          <w:rFonts w:hint="eastAsia"/>
        </w:rPr>
        <w:t>5</w:t>
      </w:r>
      <w:r>
        <w:rPr>
          <w:rFonts w:hint="eastAsia"/>
        </w:rPr>
        <w:t>月</w:t>
      </w:r>
      <w:r w:rsidR="00435DF6">
        <w:rPr>
          <w:rFonts w:hint="eastAsia"/>
        </w:rPr>
        <w:t>吉</w:t>
      </w:r>
      <w:r>
        <w:rPr>
          <w:rFonts w:hint="eastAsia"/>
        </w:rPr>
        <w:t>日</w:t>
      </w:r>
    </w:p>
    <w:p w14:paraId="08034921" w14:textId="7C80A902" w:rsidR="00B81214" w:rsidRDefault="00215879">
      <w:bookmarkStart w:id="1" w:name="_Hlk103775231"/>
      <w:r w:rsidRPr="00215879">
        <w:rPr>
          <w:rFonts w:hint="eastAsia"/>
        </w:rPr>
        <w:t>一般社団法人日本膵臓学会</w:t>
      </w:r>
      <w:bookmarkEnd w:id="1"/>
    </w:p>
    <w:p w14:paraId="43BED249" w14:textId="4C059979" w:rsidR="00B81214" w:rsidRDefault="00C868B2">
      <w:r>
        <w:rPr>
          <w:rFonts w:hint="eastAsia"/>
        </w:rPr>
        <w:t>理事長</w:t>
      </w:r>
      <w:r w:rsidR="009E7076">
        <w:rPr>
          <w:rFonts w:hint="eastAsia"/>
        </w:rPr>
        <w:t xml:space="preserve">　</w:t>
      </w:r>
      <w:r w:rsidR="00215879" w:rsidRPr="00215879">
        <w:rPr>
          <w:rFonts w:hint="eastAsia"/>
        </w:rPr>
        <w:t>竹山　宜典</w:t>
      </w:r>
      <w:r w:rsidR="009E7076">
        <w:rPr>
          <w:rFonts w:hint="eastAsia"/>
        </w:rPr>
        <w:t xml:space="preserve">　先生</w:t>
      </w:r>
    </w:p>
    <w:p w14:paraId="110B6B8E" w14:textId="0F563568" w:rsidR="009E7076" w:rsidRDefault="009E7076" w:rsidP="00BE2361">
      <w:pPr>
        <w:jc w:val="right"/>
      </w:pPr>
      <w:r>
        <w:rPr>
          <w:rFonts w:hint="eastAsia"/>
        </w:rPr>
        <w:t>一般社団法人日本癌治療学会</w:t>
      </w:r>
    </w:p>
    <w:p w14:paraId="274901DB" w14:textId="20205D88" w:rsidR="009E7076" w:rsidRDefault="009E7076" w:rsidP="009E7076">
      <w:pPr>
        <w:wordWrap w:val="0"/>
        <w:jc w:val="right"/>
      </w:pPr>
      <w:r>
        <w:rPr>
          <w:rFonts w:hint="eastAsia"/>
        </w:rPr>
        <w:t>理事長　土岐　祐一郎</w:t>
      </w:r>
    </w:p>
    <w:p w14:paraId="2DF1B408" w14:textId="77777777" w:rsidR="00435DF6" w:rsidRDefault="00435DF6" w:rsidP="00435DF6">
      <w:pPr>
        <w:jc w:val="right"/>
      </w:pPr>
      <w:r>
        <w:rPr>
          <w:rFonts w:hint="eastAsia"/>
        </w:rPr>
        <w:t>「がんゲノム医療の推進に対する取り組み」委員会</w:t>
      </w:r>
    </w:p>
    <w:p w14:paraId="2C946775" w14:textId="77777777" w:rsidR="00435DF6" w:rsidRDefault="00435DF6" w:rsidP="00435DF6">
      <w:pPr>
        <w:jc w:val="right"/>
      </w:pPr>
      <w:r>
        <w:rPr>
          <w:rFonts w:hint="eastAsia"/>
        </w:rPr>
        <w:t>委員長　調　憲</w:t>
      </w:r>
    </w:p>
    <w:p w14:paraId="5451B118" w14:textId="77777777" w:rsidR="00435DF6" w:rsidRDefault="00435DF6" w:rsidP="00435DF6">
      <w:pPr>
        <w:jc w:val="right"/>
      </w:pPr>
      <w:r>
        <w:rPr>
          <w:rFonts w:hint="eastAsia"/>
        </w:rPr>
        <w:t>「がん患者支援の推進に対する取り組み」委員会</w:t>
      </w:r>
    </w:p>
    <w:p w14:paraId="3DEC23FD" w14:textId="5D03CB65" w:rsidR="00B81214" w:rsidRDefault="00435DF6" w:rsidP="00435DF6">
      <w:pPr>
        <w:jc w:val="right"/>
      </w:pPr>
      <w:r>
        <w:rPr>
          <w:rFonts w:hint="eastAsia"/>
        </w:rPr>
        <w:t>委員長　吉野　孝之</w:t>
      </w:r>
    </w:p>
    <w:p w14:paraId="6858E1E0" w14:textId="77777777" w:rsidR="00435DF6" w:rsidRDefault="00435DF6" w:rsidP="00BE2361">
      <w:pPr>
        <w:jc w:val="center"/>
      </w:pPr>
      <w:bookmarkStart w:id="2" w:name="_Hlk73358270"/>
    </w:p>
    <w:p w14:paraId="5D43D8FD" w14:textId="1E36E296" w:rsidR="00D4359F" w:rsidRDefault="00FC3D80" w:rsidP="00FC3D80">
      <w:pPr>
        <w:jc w:val="left"/>
      </w:pPr>
      <w:r w:rsidRPr="00FC3D80">
        <w:rPr>
          <w:rFonts w:hint="eastAsia"/>
        </w:rPr>
        <w:t>“がんゲノム医療に関する環境整備を推進する為の取り組み”</w:t>
      </w:r>
      <w:r w:rsidRPr="00FC3D80">
        <w:t xml:space="preserve"> 並びに“がん患者支援の推進に対する医療者への教育プロジェクト”に関しまして</w:t>
      </w:r>
      <w:bookmarkEnd w:id="2"/>
    </w:p>
    <w:p w14:paraId="0F2FA064" w14:textId="14B0F9C2" w:rsidR="00B81214" w:rsidRDefault="00B81214"/>
    <w:p w14:paraId="171D2957" w14:textId="69278007" w:rsidR="005E1742" w:rsidRDefault="005E1742">
      <w:r w:rsidRPr="005E1742">
        <w:rPr>
          <w:rFonts w:hint="eastAsia"/>
        </w:rPr>
        <w:t>貴</w:t>
      </w:r>
      <w:r>
        <w:rPr>
          <w:rFonts w:hint="eastAsia"/>
        </w:rPr>
        <w:t>学会</w:t>
      </w:r>
      <w:r w:rsidRPr="005E1742">
        <w:rPr>
          <w:rFonts w:hint="eastAsia"/>
        </w:rPr>
        <w:t>におかれましては、ますますご清栄のこと</w:t>
      </w:r>
      <w:r w:rsidR="000B4C57">
        <w:rPr>
          <w:rFonts w:hint="eastAsia"/>
        </w:rPr>
        <w:t>と</w:t>
      </w:r>
      <w:r w:rsidRPr="005E1742">
        <w:rPr>
          <w:rFonts w:hint="eastAsia"/>
        </w:rPr>
        <w:t>お慶び申し上げます。</w:t>
      </w:r>
    </w:p>
    <w:p w14:paraId="646A48AA" w14:textId="13D5A7CB" w:rsidR="009E7076" w:rsidRDefault="005E1742">
      <w:r>
        <w:rPr>
          <w:rFonts w:hint="eastAsia"/>
        </w:rPr>
        <w:t>また、</w:t>
      </w:r>
      <w:r w:rsidR="009E7076">
        <w:rPr>
          <w:rFonts w:hint="eastAsia"/>
        </w:rPr>
        <w:t>平素は</w:t>
      </w:r>
      <w:r w:rsidR="009E7076" w:rsidRPr="009E7076">
        <w:rPr>
          <w:rFonts w:hint="eastAsia"/>
        </w:rPr>
        <w:t>一般社団法人日本癌治療学会</w:t>
      </w:r>
      <w:r w:rsidR="009E7076">
        <w:rPr>
          <w:rFonts w:hint="eastAsia"/>
        </w:rPr>
        <w:t>の活動に格別のご高配を賜り、誠にありがとうございます。</w:t>
      </w:r>
    </w:p>
    <w:p w14:paraId="7988BC71" w14:textId="77777777" w:rsidR="00435DF6" w:rsidRDefault="00435DF6" w:rsidP="00435DF6">
      <w:r>
        <w:rPr>
          <w:rFonts w:hint="eastAsia"/>
        </w:rPr>
        <w:t>一般社団法人日本癌治療学会は、がんの予防、診断及び治療に関する研究の連絡、提携及び促進を図り、がん医療の進歩普及に貢献し、もって学術文化の発展及び人類の福祉に寄与することを目的としています。</w:t>
      </w:r>
    </w:p>
    <w:p w14:paraId="0DB23496" w14:textId="77777777" w:rsidR="00435DF6" w:rsidRDefault="00435DF6" w:rsidP="00435DF6">
      <w:r>
        <w:rPr>
          <w:rFonts w:hint="eastAsia"/>
        </w:rPr>
        <w:t>同一の目標を掲げ、質の高い教育及び変革マネージメントプロジェクトを推進しているファイザー社と、昨年に引き続きまして提携契約を締結し、がんの医療者への教育プロジェクト助成を行うこととなりました。</w:t>
      </w:r>
    </w:p>
    <w:p w14:paraId="089829F3" w14:textId="77777777" w:rsidR="00435DF6" w:rsidRDefault="00435DF6" w:rsidP="00435DF6">
      <w:r>
        <w:rPr>
          <w:rFonts w:hint="eastAsia"/>
        </w:rPr>
        <w:t>本年度のテーマは、“がんゲノム医療に関する環境整備を推進する為の取り組み”</w:t>
      </w:r>
      <w:r>
        <w:t xml:space="preserve"> 並びに“がん患者支援の推進に対する医療者への教育プロジェクト”の二つといたしました。</w:t>
      </w:r>
    </w:p>
    <w:p w14:paraId="150A51D0" w14:textId="77777777" w:rsidR="004878B1" w:rsidRDefault="00613F0B">
      <w:bookmarkStart w:id="3" w:name="_Hlk73358371"/>
      <w:r>
        <w:rPr>
          <w:rFonts w:hint="eastAsia"/>
        </w:rPr>
        <w:t>助成金支援の対象となるプロジェクトについての具体的な内容や、審査/承認のスケジュール</w:t>
      </w:r>
      <w:r w:rsidR="003B4DC9">
        <w:rPr>
          <w:rFonts w:hint="eastAsia"/>
        </w:rPr>
        <w:t>など</w:t>
      </w:r>
      <w:r w:rsidR="004878B1">
        <w:rPr>
          <w:rFonts w:hint="eastAsia"/>
        </w:rPr>
        <w:t>を掲載いたしました、本学会HPのURLを添付致しました。</w:t>
      </w:r>
    </w:p>
    <w:p w14:paraId="7155F79F" w14:textId="7595F5F9" w:rsidR="00613F0B" w:rsidRDefault="003B4DC9">
      <w:r w:rsidRPr="003B4DC9">
        <w:rPr>
          <w:rFonts w:hint="eastAsia"/>
        </w:rPr>
        <w:t>貴会の会員</w:t>
      </w:r>
      <w:r>
        <w:rPr>
          <w:rFonts w:hint="eastAsia"/>
        </w:rPr>
        <w:t>の皆様に、ご案内頂きますよう、お願い申し上げます</w:t>
      </w:r>
      <w:r w:rsidR="00613F0B">
        <w:rPr>
          <w:rFonts w:hint="eastAsia"/>
        </w:rPr>
        <w:t>。</w:t>
      </w:r>
      <w:bookmarkEnd w:id="3"/>
    </w:p>
    <w:p w14:paraId="4B9AEC02" w14:textId="281425FA" w:rsidR="00613F0B" w:rsidRDefault="00613F0B" w:rsidP="00613F0B">
      <w:pPr>
        <w:jc w:val="right"/>
      </w:pPr>
      <w:r>
        <w:rPr>
          <w:rFonts w:hint="eastAsia"/>
        </w:rPr>
        <w:t>以上</w:t>
      </w:r>
    </w:p>
    <w:p w14:paraId="67E55486" w14:textId="4F36B413" w:rsidR="00613F0B" w:rsidRDefault="00613F0B"/>
    <w:p w14:paraId="32D86815" w14:textId="77777777" w:rsidR="00435DF6" w:rsidRDefault="00435DF6" w:rsidP="00435DF6">
      <w:pPr>
        <w:jc w:val="left"/>
      </w:pPr>
      <w:r>
        <w:rPr>
          <w:rFonts w:hint="eastAsia"/>
        </w:rPr>
        <w:t>“</w:t>
      </w:r>
      <w:r w:rsidRPr="00B2099D">
        <w:rPr>
          <w:rFonts w:hint="eastAsia"/>
        </w:rPr>
        <w:t>がんゲノム医療に関する環境整備を推進する為の取り組み</w:t>
      </w:r>
      <w:r>
        <w:rPr>
          <w:rFonts w:hint="eastAsia"/>
        </w:rPr>
        <w:t>”</w:t>
      </w:r>
    </w:p>
    <w:p w14:paraId="331DC260" w14:textId="77777777" w:rsidR="00435DF6" w:rsidRDefault="00435DF6" w:rsidP="00435DF6">
      <w:pPr>
        <w:jc w:val="left"/>
      </w:pPr>
      <w:r>
        <w:rPr>
          <w:rFonts w:hint="eastAsia"/>
        </w:rPr>
        <w:t>URL:</w:t>
      </w:r>
      <w:r>
        <w:t xml:space="preserve"> </w:t>
      </w:r>
      <w:hyperlink r:id="rId6" w:history="1">
        <w:r w:rsidRPr="003444AD">
          <w:rPr>
            <w:rStyle w:val="a3"/>
          </w:rPr>
          <w:t>https://www.pfizer.co.jp/pfizer/independent-grants/docs/Specific%20RFP_Education_JSCO_GM_2022_J.pdf</w:t>
        </w:r>
      </w:hyperlink>
    </w:p>
    <w:p w14:paraId="17B6A110" w14:textId="77777777" w:rsidR="00435DF6" w:rsidRDefault="00435DF6" w:rsidP="00435DF6">
      <w:pPr>
        <w:jc w:val="left"/>
      </w:pPr>
      <w:r>
        <w:rPr>
          <w:rFonts w:hint="eastAsia"/>
        </w:rPr>
        <w:t>“</w:t>
      </w:r>
      <w:r w:rsidRPr="00B2099D">
        <w:rPr>
          <w:rFonts w:hint="eastAsia"/>
        </w:rPr>
        <w:t>がん患者支援の推進に対する医療者への教育プロジェクト</w:t>
      </w:r>
      <w:r>
        <w:rPr>
          <w:rFonts w:hint="eastAsia"/>
        </w:rPr>
        <w:t>”</w:t>
      </w:r>
    </w:p>
    <w:p w14:paraId="544DA187" w14:textId="77777777" w:rsidR="00435DF6" w:rsidRDefault="00435DF6" w:rsidP="00435DF6">
      <w:pPr>
        <w:jc w:val="left"/>
      </w:pPr>
      <w:r>
        <w:rPr>
          <w:rFonts w:hint="eastAsia"/>
        </w:rPr>
        <w:t>URL:</w:t>
      </w:r>
      <w:r>
        <w:t xml:space="preserve"> </w:t>
      </w:r>
      <w:hyperlink r:id="rId7" w:history="1">
        <w:r w:rsidRPr="00960E5D">
          <w:rPr>
            <w:rStyle w:val="a3"/>
          </w:rPr>
          <w:t>https://www.pfizer.co.jp/pfizer/independent-grants/docs/Specific%20RFP_Education_JSCO_PS_2022_J.pdf</w:t>
        </w:r>
      </w:hyperlink>
    </w:p>
    <w:p w14:paraId="00A71E17" w14:textId="77777777" w:rsidR="00435DF6" w:rsidRPr="00435DF6" w:rsidRDefault="00435DF6"/>
    <w:sectPr w:rsidR="00435DF6" w:rsidRPr="00435D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B6101" w14:textId="77777777" w:rsidR="005E4762" w:rsidRDefault="005E4762" w:rsidP="004878B1">
      <w:r>
        <w:separator/>
      </w:r>
    </w:p>
  </w:endnote>
  <w:endnote w:type="continuationSeparator" w:id="0">
    <w:p w14:paraId="44D9FFCD" w14:textId="77777777" w:rsidR="005E4762" w:rsidRDefault="005E4762" w:rsidP="0048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AD3EF" w14:textId="77777777" w:rsidR="005E4762" w:rsidRDefault="005E4762" w:rsidP="004878B1">
      <w:r>
        <w:separator/>
      </w:r>
    </w:p>
  </w:footnote>
  <w:footnote w:type="continuationSeparator" w:id="0">
    <w:p w14:paraId="1087BB98" w14:textId="77777777" w:rsidR="005E4762" w:rsidRDefault="005E4762" w:rsidP="00487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14"/>
    <w:rsid w:val="00044EB4"/>
    <w:rsid w:val="000B4C57"/>
    <w:rsid w:val="000E1F94"/>
    <w:rsid w:val="000F6541"/>
    <w:rsid w:val="00131529"/>
    <w:rsid w:val="00142483"/>
    <w:rsid w:val="001C0F08"/>
    <w:rsid w:val="001C2BF4"/>
    <w:rsid w:val="001E4777"/>
    <w:rsid w:val="0020109F"/>
    <w:rsid w:val="00215879"/>
    <w:rsid w:val="00231492"/>
    <w:rsid w:val="00264585"/>
    <w:rsid w:val="002D5268"/>
    <w:rsid w:val="002E165D"/>
    <w:rsid w:val="002E3AC2"/>
    <w:rsid w:val="002F21E5"/>
    <w:rsid w:val="0031394C"/>
    <w:rsid w:val="0033573D"/>
    <w:rsid w:val="00356CC0"/>
    <w:rsid w:val="003B4391"/>
    <w:rsid w:val="003B4DC9"/>
    <w:rsid w:val="003E6F46"/>
    <w:rsid w:val="003E750C"/>
    <w:rsid w:val="00425402"/>
    <w:rsid w:val="00435DF6"/>
    <w:rsid w:val="0045234C"/>
    <w:rsid w:val="00455E92"/>
    <w:rsid w:val="004878B1"/>
    <w:rsid w:val="004C48C6"/>
    <w:rsid w:val="005620F7"/>
    <w:rsid w:val="00593EEA"/>
    <w:rsid w:val="005B072D"/>
    <w:rsid w:val="005C1DD8"/>
    <w:rsid w:val="005D3947"/>
    <w:rsid w:val="005D4C63"/>
    <w:rsid w:val="005E1742"/>
    <w:rsid w:val="005E2423"/>
    <w:rsid w:val="005E4762"/>
    <w:rsid w:val="005E592D"/>
    <w:rsid w:val="005F47CB"/>
    <w:rsid w:val="00612EC7"/>
    <w:rsid w:val="00613F0B"/>
    <w:rsid w:val="006368DF"/>
    <w:rsid w:val="00674B70"/>
    <w:rsid w:val="00683B1C"/>
    <w:rsid w:val="00687C59"/>
    <w:rsid w:val="00691B87"/>
    <w:rsid w:val="00705FB2"/>
    <w:rsid w:val="00741800"/>
    <w:rsid w:val="007B294E"/>
    <w:rsid w:val="007E5941"/>
    <w:rsid w:val="00893804"/>
    <w:rsid w:val="008B78C4"/>
    <w:rsid w:val="008E1A51"/>
    <w:rsid w:val="009312C9"/>
    <w:rsid w:val="00966949"/>
    <w:rsid w:val="009C4E46"/>
    <w:rsid w:val="009E7076"/>
    <w:rsid w:val="00A07CFA"/>
    <w:rsid w:val="00A32ABF"/>
    <w:rsid w:val="00A43499"/>
    <w:rsid w:val="00A724F4"/>
    <w:rsid w:val="00A74504"/>
    <w:rsid w:val="00AB046F"/>
    <w:rsid w:val="00AD6C88"/>
    <w:rsid w:val="00AE0B77"/>
    <w:rsid w:val="00AE1C8E"/>
    <w:rsid w:val="00B35910"/>
    <w:rsid w:val="00B4171C"/>
    <w:rsid w:val="00B520D1"/>
    <w:rsid w:val="00B81214"/>
    <w:rsid w:val="00B85CA4"/>
    <w:rsid w:val="00BE2361"/>
    <w:rsid w:val="00C06475"/>
    <w:rsid w:val="00C868B2"/>
    <w:rsid w:val="00CA49F3"/>
    <w:rsid w:val="00CD2773"/>
    <w:rsid w:val="00D07989"/>
    <w:rsid w:val="00D4359F"/>
    <w:rsid w:val="00D52F18"/>
    <w:rsid w:val="00D566A9"/>
    <w:rsid w:val="00D63D39"/>
    <w:rsid w:val="00D80CB9"/>
    <w:rsid w:val="00DB0CE6"/>
    <w:rsid w:val="00DB60C4"/>
    <w:rsid w:val="00DC380E"/>
    <w:rsid w:val="00DE5D54"/>
    <w:rsid w:val="00E6627B"/>
    <w:rsid w:val="00E71D7D"/>
    <w:rsid w:val="00EB145C"/>
    <w:rsid w:val="00F00485"/>
    <w:rsid w:val="00F41C45"/>
    <w:rsid w:val="00F479CC"/>
    <w:rsid w:val="00FA1636"/>
    <w:rsid w:val="00FA751B"/>
    <w:rsid w:val="00FB7EC9"/>
    <w:rsid w:val="00FC3D80"/>
    <w:rsid w:val="00FD3AA9"/>
    <w:rsid w:val="00FE5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57EA9"/>
  <w15:chartTrackingRefBased/>
  <w15:docId w15:val="{34838BB4-FCC1-4B64-840A-EE0AC783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145C"/>
    <w:rPr>
      <w:color w:val="0563C1" w:themeColor="hyperlink"/>
      <w:u w:val="single"/>
    </w:rPr>
  </w:style>
  <w:style w:type="character" w:styleId="a4">
    <w:name w:val="Unresolved Mention"/>
    <w:basedOn w:val="a0"/>
    <w:uiPriority w:val="99"/>
    <w:semiHidden/>
    <w:unhideWhenUsed/>
    <w:rsid w:val="00EB145C"/>
    <w:rPr>
      <w:color w:val="605E5C"/>
      <w:shd w:val="clear" w:color="auto" w:fill="E1DFDD"/>
    </w:rPr>
  </w:style>
  <w:style w:type="paragraph" w:styleId="a5">
    <w:name w:val="header"/>
    <w:basedOn w:val="a"/>
    <w:link w:val="a6"/>
    <w:uiPriority w:val="99"/>
    <w:unhideWhenUsed/>
    <w:rsid w:val="004878B1"/>
    <w:pPr>
      <w:tabs>
        <w:tab w:val="center" w:pos="4252"/>
        <w:tab w:val="right" w:pos="8504"/>
      </w:tabs>
      <w:snapToGrid w:val="0"/>
    </w:pPr>
  </w:style>
  <w:style w:type="character" w:customStyle="1" w:styleId="a6">
    <w:name w:val="ヘッダー (文字)"/>
    <w:basedOn w:val="a0"/>
    <w:link w:val="a5"/>
    <w:uiPriority w:val="99"/>
    <w:rsid w:val="004878B1"/>
  </w:style>
  <w:style w:type="paragraph" w:styleId="a7">
    <w:name w:val="footer"/>
    <w:basedOn w:val="a"/>
    <w:link w:val="a8"/>
    <w:uiPriority w:val="99"/>
    <w:unhideWhenUsed/>
    <w:rsid w:val="004878B1"/>
    <w:pPr>
      <w:tabs>
        <w:tab w:val="center" w:pos="4252"/>
        <w:tab w:val="right" w:pos="8504"/>
      </w:tabs>
      <w:snapToGrid w:val="0"/>
    </w:pPr>
  </w:style>
  <w:style w:type="character" w:customStyle="1" w:styleId="a8">
    <w:name w:val="フッター (文字)"/>
    <w:basedOn w:val="a0"/>
    <w:link w:val="a7"/>
    <w:uiPriority w:val="99"/>
    <w:rsid w:val="0048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fizer.co.jp/pfizer/independent-grants/docs/Specific%20RFP_Education_JSCO_PS_2022_J.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fizer.co.jp/pfizer/independent-grants/docs/Specific%20RFP_Education_JSCO_GM_2022_J.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富谷 嘉洋</dc:creator>
  <cp:keywords/>
  <dc:description/>
  <cp:lastModifiedBy>日本膵臓学会</cp:lastModifiedBy>
  <cp:revision>2</cp:revision>
  <dcterms:created xsi:type="dcterms:W3CDTF">2022-05-23T04:11:00Z</dcterms:created>
  <dcterms:modified xsi:type="dcterms:W3CDTF">2022-05-23T04:11:00Z</dcterms:modified>
</cp:coreProperties>
</file>